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4B7BFB44" w:rsidR="00FD40B8" w:rsidRPr="00005973" w:rsidRDefault="00FD40B8" w:rsidP="00511B9F">
      <w:pPr>
        <w:spacing w:after="120" w:line="240" w:lineRule="auto"/>
        <w:ind w:left="4820" w:firstLine="0"/>
      </w:pPr>
      <w:r w:rsidRPr="4B777906">
        <w:t>Pirkimo sąlygų 2 priedas „Tiekėjų kvalifikacijos reikalavimai ir reikalaujami aplinkos apsaugos vadybos sistemų standartai“</w:t>
      </w:r>
    </w:p>
    <w:p w14:paraId="2824B7B5" w14:textId="6299DCEE" w:rsidR="00FD40B8" w:rsidRDefault="00FD40B8" w:rsidP="4B777906">
      <w:pPr>
        <w:spacing w:after="240"/>
        <w:jc w:val="center"/>
        <w:rPr>
          <w:rFonts w:eastAsia="Arial"/>
          <w:smallCaps/>
          <w:color w:val="404040"/>
          <w:sz w:val="28"/>
          <w:szCs w:val="28"/>
        </w:rPr>
      </w:pPr>
      <w:r w:rsidRPr="4B777906">
        <w:rPr>
          <w:rFonts w:eastAsia="Arial"/>
          <w:smallCaps/>
          <w:color w:val="404040" w:themeColor="text1" w:themeTint="BF"/>
          <w:sz w:val="28"/>
          <w:szCs w:val="28"/>
        </w:rPr>
        <w:t>TIEKĖJŲ KVALIFIKACIJOS REIKALAVIMAI IR REIKALAVIMAI LAIKYTIS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720"/>
        <w:gridCol w:w="3103"/>
        <w:gridCol w:w="3260"/>
        <w:gridCol w:w="2693"/>
      </w:tblGrid>
      <w:tr w:rsidR="00FD40B8" w14:paraId="5D579CC1" w14:textId="77777777" w:rsidTr="4B777906">
        <w:tc>
          <w:tcPr>
            <w:tcW w:w="720"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3103"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4B777906">
        <w:tc>
          <w:tcPr>
            <w:tcW w:w="720" w:type="dxa"/>
          </w:tcPr>
          <w:p w14:paraId="052578ED" w14:textId="72493E69" w:rsidR="00FC180A" w:rsidRPr="00FD40B8" w:rsidRDefault="00FC180A" w:rsidP="00FD40B8">
            <w:pPr>
              <w:ind w:firstLine="0"/>
              <w:rPr>
                <w:b/>
                <w:bCs/>
              </w:rPr>
            </w:pPr>
            <w:r w:rsidRPr="00FD40B8">
              <w:rPr>
                <w:b/>
                <w:bCs/>
              </w:rPr>
              <w:t>1.</w:t>
            </w:r>
          </w:p>
        </w:tc>
        <w:tc>
          <w:tcPr>
            <w:tcW w:w="9056"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4B777906">
        <w:tc>
          <w:tcPr>
            <w:tcW w:w="720" w:type="dxa"/>
          </w:tcPr>
          <w:p w14:paraId="6DE2BAEB" w14:textId="542EB25D" w:rsidR="00FD40B8" w:rsidRDefault="00FD40B8" w:rsidP="00FD40B8">
            <w:pPr>
              <w:ind w:firstLine="0"/>
            </w:pPr>
            <w:r>
              <w:t>1.1</w:t>
            </w:r>
          </w:p>
        </w:tc>
        <w:tc>
          <w:tcPr>
            <w:tcW w:w="3103" w:type="dxa"/>
          </w:tcPr>
          <w:p w14:paraId="492FDA5E" w14:textId="775D94D6"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Tiekėjas turi būti užregistruotas atliekų tvarkytojų valstybės registre atliekų</w:t>
            </w:r>
            <w:r w:rsidR="682798BE" w:rsidRPr="4B777906">
              <w:rPr>
                <w:rFonts w:ascii="Aptos" w:eastAsia="Aptos" w:hAnsi="Aptos" w:cs="Aptos"/>
                <w:color w:val="000000" w:themeColor="text1"/>
              </w:rPr>
              <w:t>, kurioms teikiamas pasiūlymas,</w:t>
            </w:r>
            <w:r w:rsidRPr="4B777906">
              <w:rPr>
                <w:rFonts w:ascii="Aptos" w:eastAsia="Aptos" w:hAnsi="Aptos" w:cs="Aptos"/>
                <w:color w:val="000000" w:themeColor="text1"/>
              </w:rPr>
              <w:t xml:space="preserve"> tvarkymo veikl</w:t>
            </w:r>
            <w:r w:rsidR="1B9FD3EB" w:rsidRPr="4B777906">
              <w:rPr>
                <w:rFonts w:ascii="Aptos" w:eastAsia="Aptos" w:hAnsi="Aptos" w:cs="Aptos"/>
                <w:color w:val="000000" w:themeColor="text1"/>
              </w:rPr>
              <w:t>oms</w:t>
            </w:r>
            <w:r w:rsidRPr="4B777906">
              <w:rPr>
                <w:rFonts w:ascii="Aptos" w:eastAsia="Aptos" w:hAnsi="Aptos" w:cs="Aptos"/>
                <w:color w:val="000000" w:themeColor="text1"/>
              </w:rPr>
              <w:t>.</w:t>
            </w:r>
          </w:p>
          <w:p w14:paraId="21B2B98B" w14:textId="60CE2C61"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Teisinis pagrindas - Atliekų tvarkymo įstatymo 4 str. 10 p.</w:t>
            </w:r>
          </w:p>
        </w:tc>
        <w:tc>
          <w:tcPr>
            <w:tcW w:w="3260" w:type="dxa"/>
          </w:tcPr>
          <w:p w14:paraId="1FED60A8" w14:textId="21ED1372"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Jei Tiekėjas yra juridinis asmuo, registruotas Lietuvos Respublikoje, iš Tiekėjo nereikalaujama pateikti jokių šį reikalavimą įrodančių dokumentų. Perkančioji organizacija tikrina duomenis viešai prieinamame registre (</w:t>
            </w:r>
            <w:hyperlink r:id="rId10">
              <w:r w:rsidRPr="4B777906">
                <w:rPr>
                  <w:rStyle w:val="Hipersaitas"/>
                </w:rPr>
                <w:t>https://www.gpais.eu/atvr-viesa-paieska</w:t>
              </w:r>
            </w:hyperlink>
            <w:r w:rsidRPr="4B777906">
              <w:rPr>
                <w:rFonts w:ascii="Aptos" w:eastAsia="Aptos" w:hAnsi="Aptos" w:cs="Aptos"/>
                <w:color w:val="000000" w:themeColor="text1"/>
              </w:rPr>
              <w:t>).</w:t>
            </w:r>
          </w:p>
          <w:p w14:paraId="104F255C" w14:textId="1F572DB1" w:rsidR="4B777906" w:rsidRDefault="4B777906" w:rsidP="4B777906">
            <w:pPr>
              <w:ind w:firstLine="0"/>
              <w:rPr>
                <w:rFonts w:ascii="Aptos" w:eastAsia="Aptos" w:hAnsi="Aptos" w:cs="Aptos"/>
                <w:color w:val="000000" w:themeColor="text1"/>
              </w:rPr>
            </w:pPr>
            <w:r w:rsidRPr="4B777906">
              <w:rPr>
                <w:rFonts w:ascii="Aptos" w:eastAsia="Aptos" w:hAnsi="Aptos" w:cs="Aptos"/>
                <w:i/>
                <w:iCs/>
                <w:color w:val="000000" w:themeColor="text1"/>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5715D09C" w14:textId="07AE6E87"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Pr>
          <w:p w14:paraId="0F1471DB" w14:textId="69436D77"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Tiekėjas ir (arba) tiekėjų grupės nariai ir (arba) ūkio subjektas, kurio pajėgumais remiasi tiekėjas, pagal prisiimamus įsipareigojimus vykdant sutartį.</w:t>
            </w:r>
          </w:p>
        </w:tc>
      </w:tr>
      <w:tr w:rsidR="4B777906" w14:paraId="2B81EFDF" w14:textId="77777777" w:rsidTr="4B777906">
        <w:trPr>
          <w:trHeight w:val="300"/>
        </w:trPr>
        <w:tc>
          <w:tcPr>
            <w:tcW w:w="720" w:type="dxa"/>
          </w:tcPr>
          <w:p w14:paraId="6851457A" w14:textId="77041A0D" w:rsidR="2CF9FDEF" w:rsidRDefault="2CF9FDEF" w:rsidP="4B777906">
            <w:pPr>
              <w:ind w:firstLine="0"/>
            </w:pPr>
            <w:r>
              <w:lastRenderedPageBreak/>
              <w:t>1.2.</w:t>
            </w:r>
          </w:p>
        </w:tc>
        <w:tc>
          <w:tcPr>
            <w:tcW w:w="3103" w:type="dxa"/>
          </w:tcPr>
          <w:p w14:paraId="464396D6" w14:textId="5C7F3455"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Tiekėjas turi turėti galiojantį Taršos integruotos prevencijos ir kontrolės leidimą (TIPK) arba Taršos leidimą (TL) įrenginiui, reikalingam atlikti pirkimo objekte nurodytų atliekų apdorojimo veiklai (naudojimą ar šalinimą, įskaitant laikymą ir paruošimą naudoti ir šalinti). Teisinis pagrindas</w:t>
            </w:r>
            <w:r w:rsidRPr="4B777906">
              <w:rPr>
                <w:rFonts w:ascii="Aptos" w:eastAsia="Aptos" w:hAnsi="Aptos" w:cs="Aptos"/>
                <w:b/>
                <w:bCs/>
                <w:color w:val="000000" w:themeColor="text1"/>
              </w:rPr>
              <w:t xml:space="preserve"> - </w:t>
            </w:r>
            <w:r w:rsidRPr="4B777906">
              <w:rPr>
                <w:rFonts w:ascii="Aptos" w:eastAsia="Aptos" w:hAnsi="Aptos" w:cs="Aptos"/>
                <w:color w:val="000000" w:themeColor="text1"/>
              </w:rPr>
              <w:t>Taršos integruotos prevencijos ir kontrolės leidimų išdavimo, pakeitimo ir galiojimo panaikinimo taisykl</w:t>
            </w:r>
            <w:r w:rsidR="447F14FF" w:rsidRPr="4B777906">
              <w:rPr>
                <w:rFonts w:ascii="Aptos" w:eastAsia="Aptos" w:hAnsi="Aptos" w:cs="Aptos"/>
                <w:color w:val="000000" w:themeColor="text1"/>
              </w:rPr>
              <w:t>ės bei</w:t>
            </w:r>
            <w:r w:rsidRPr="4B777906">
              <w:rPr>
                <w:rFonts w:ascii="Aptos" w:eastAsia="Aptos" w:hAnsi="Aptos" w:cs="Aptos"/>
                <w:color w:val="000000" w:themeColor="text1"/>
              </w:rPr>
              <w:t xml:space="preserve"> Taršos leidimų išdavimo, pakeitimo ir galiojimo panaikinimo taisykl</w:t>
            </w:r>
            <w:r w:rsidR="65619930" w:rsidRPr="4B777906">
              <w:rPr>
                <w:rFonts w:ascii="Aptos" w:eastAsia="Aptos" w:hAnsi="Aptos" w:cs="Aptos"/>
                <w:color w:val="000000" w:themeColor="text1"/>
              </w:rPr>
              <w:t>ės.</w:t>
            </w:r>
          </w:p>
        </w:tc>
        <w:tc>
          <w:tcPr>
            <w:tcW w:w="3260" w:type="dxa"/>
          </w:tcPr>
          <w:p w14:paraId="3155E84D" w14:textId="130D41AC"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Iš Tiekėjo, kuris yra juridinis asmuo, registruotas Lietuvos Respublikoje, nereikalaujama pateikti Taršos integruotos prevencijos ir kontrolės leidimo. Duomenys tikrinami viešai prieinamose duomenų bazėse (</w:t>
            </w:r>
            <w:hyperlink r:id="rId11">
              <w:r w:rsidRPr="4B777906">
                <w:rPr>
                  <w:rStyle w:val="Hipersaitas"/>
                </w:rPr>
                <w:t>https://aaa.lrv.lt/lt/veiklos-sritys/tarsos-prevencija</w:t>
              </w:r>
            </w:hyperlink>
            <w:r w:rsidRPr="4B777906">
              <w:rPr>
                <w:rFonts w:ascii="Aptos" w:eastAsia="Aptos" w:hAnsi="Aptos" w:cs="Aptos"/>
                <w:color w:val="000000" w:themeColor="text1"/>
              </w:rPr>
              <w:t>).</w:t>
            </w:r>
          </w:p>
          <w:p w14:paraId="65044508" w14:textId="7551117E" w:rsidR="4B777906" w:rsidRDefault="4B777906" w:rsidP="4B777906">
            <w:pPr>
              <w:ind w:firstLine="0"/>
              <w:rPr>
                <w:rFonts w:ascii="Aptos" w:eastAsia="Aptos" w:hAnsi="Aptos" w:cs="Aptos"/>
                <w:color w:val="000000" w:themeColor="text1"/>
              </w:rPr>
            </w:pPr>
            <w:r w:rsidRPr="4B777906">
              <w:rPr>
                <w:rFonts w:ascii="Aptos" w:eastAsia="Aptos" w:hAnsi="Aptos" w:cs="Aptos"/>
                <w:i/>
                <w:iCs/>
                <w:color w:val="000000" w:themeColor="text1"/>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D85FF7D" w14:textId="7B4D63C3"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Jei Tiekėjas nėra galutinis tvarkytojas, pateikiama sudaryta sutartis ar susitarimas su tokią teisę turinčiu atliekų tvarkytoju.</w:t>
            </w:r>
          </w:p>
        </w:tc>
        <w:tc>
          <w:tcPr>
            <w:tcW w:w="2693" w:type="dxa"/>
          </w:tcPr>
          <w:p w14:paraId="076BF80C" w14:textId="5E570F15" w:rsidR="4B777906" w:rsidRDefault="4B777906" w:rsidP="4B777906">
            <w:pPr>
              <w:ind w:firstLine="0"/>
            </w:pPr>
            <w:r w:rsidRPr="4B777906">
              <w:rPr>
                <w:rFonts w:ascii="Aptos" w:eastAsia="Aptos" w:hAnsi="Aptos" w:cs="Aptos"/>
                <w:color w:val="000000" w:themeColor="text1"/>
              </w:rPr>
              <w:t xml:space="preserve">Tiekėjas ir (arba) tiekėjų grupės nariai ir (arba) ūkio subjektas, kurio pajėgumais remiasi tiekėjas, pagal prisiimamus įsipareigojimus vykdant sutartį. </w:t>
            </w:r>
          </w:p>
        </w:tc>
      </w:tr>
      <w:tr w:rsidR="00D120BE" w14:paraId="180FF95E" w14:textId="77777777" w:rsidTr="4B777906">
        <w:tc>
          <w:tcPr>
            <w:tcW w:w="720" w:type="dxa"/>
          </w:tcPr>
          <w:p w14:paraId="1B35BC43" w14:textId="09E623BD" w:rsidR="00D120BE" w:rsidRDefault="00D120BE" w:rsidP="00D120BE">
            <w:pPr>
              <w:ind w:firstLine="0"/>
            </w:pPr>
            <w:r>
              <w:t>1.3</w:t>
            </w:r>
          </w:p>
        </w:tc>
        <w:tc>
          <w:tcPr>
            <w:tcW w:w="3103" w:type="dxa"/>
          </w:tcPr>
          <w:p w14:paraId="766942C4" w14:textId="64360283" w:rsidR="4B777906" w:rsidRDefault="4B777906" w:rsidP="4B777906">
            <w:pPr>
              <w:ind w:firstLine="0"/>
            </w:pPr>
            <w:r w:rsidRPr="4B777906">
              <w:rPr>
                <w:rFonts w:ascii="Aptos" w:eastAsia="Aptos" w:hAnsi="Aptos" w:cs="Aptos"/>
                <w:color w:val="000000" w:themeColor="text1"/>
              </w:rPr>
              <w:t>Tiekėjas turi turėti galiojantį civilinės atsakomybės draudimą.</w:t>
            </w:r>
          </w:p>
          <w:p w14:paraId="2383B153" w14:textId="4E65E0E8"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Teisinis pagrindimas - Atliekų tvarkymo</w:t>
            </w:r>
            <w:r w:rsidR="05AFACCA" w:rsidRPr="4B777906">
              <w:rPr>
                <w:rFonts w:ascii="Aptos" w:eastAsia="Aptos" w:hAnsi="Aptos" w:cs="Aptos"/>
                <w:color w:val="000000" w:themeColor="text1"/>
              </w:rPr>
              <w:t xml:space="preserve"> </w:t>
            </w:r>
            <w:r w:rsidRPr="4B777906">
              <w:rPr>
                <w:rFonts w:ascii="Aptos" w:eastAsia="Aptos" w:hAnsi="Aptos" w:cs="Aptos"/>
                <w:color w:val="000000" w:themeColor="text1"/>
              </w:rPr>
              <w:t xml:space="preserve">įstatymo </w:t>
            </w:r>
            <w:r w:rsidRPr="4B777906">
              <w:rPr>
                <w:rFonts w:ascii="Aptos" w:eastAsia="Aptos" w:hAnsi="Aptos" w:cs="Aptos"/>
                <w:b/>
                <w:bCs/>
                <w:color w:val="000000" w:themeColor="text1"/>
              </w:rPr>
              <w:t>4</w:t>
            </w:r>
            <w:r w:rsidRPr="4B777906">
              <w:rPr>
                <w:rFonts w:ascii="Aptos" w:eastAsia="Aptos" w:hAnsi="Aptos" w:cs="Aptos"/>
                <w:b/>
                <w:bCs/>
                <w:color w:val="000000" w:themeColor="text1"/>
                <w:vertAlign w:val="superscript"/>
              </w:rPr>
              <w:t>2</w:t>
            </w:r>
            <w:r w:rsidRPr="4B777906">
              <w:rPr>
                <w:rFonts w:ascii="Aptos" w:eastAsia="Aptos" w:hAnsi="Aptos" w:cs="Aptos"/>
                <w:b/>
                <w:bCs/>
                <w:color w:val="000000" w:themeColor="text1"/>
              </w:rPr>
              <w:t> straipsnis. </w:t>
            </w:r>
          </w:p>
        </w:tc>
        <w:tc>
          <w:tcPr>
            <w:tcW w:w="3260" w:type="dxa"/>
          </w:tcPr>
          <w:p w14:paraId="3ACE4E83" w14:textId="153EC739"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Pr>
          <w:p w14:paraId="27D5E1AF" w14:textId="1E1B17C5"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Tiekėjas ir (arba) tiekėjų grupės nariai ir (arba) ūkio subjektas, kurio pajėgumais remiasi tiekėjas, pagal prisiimamus įsipareigojimus vykdant sutartį.</w:t>
            </w:r>
          </w:p>
        </w:tc>
      </w:tr>
      <w:tr w:rsidR="4B777906" w14:paraId="037F36B5" w14:textId="77777777" w:rsidTr="4B777906">
        <w:trPr>
          <w:trHeight w:val="300"/>
        </w:trPr>
        <w:tc>
          <w:tcPr>
            <w:tcW w:w="720" w:type="dxa"/>
          </w:tcPr>
          <w:p w14:paraId="5F8D579A" w14:textId="7EE8B2E8" w:rsidR="3EFCFEA7" w:rsidRDefault="3EFCFEA7" w:rsidP="4B777906">
            <w:pPr>
              <w:ind w:firstLine="0"/>
            </w:pPr>
            <w:r>
              <w:t>1.4.</w:t>
            </w:r>
          </w:p>
        </w:tc>
        <w:tc>
          <w:tcPr>
            <w:tcW w:w="3103" w:type="dxa"/>
          </w:tcPr>
          <w:p w14:paraId="39983905" w14:textId="00B04DE5"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 xml:space="preserve">Tiekėjas turi turėti galiojantį pavojingų atliekų tvarkymo licenciją. Teisinis pagrindas – Atliekų tvarkymo įstatymo </w:t>
            </w:r>
            <w:r w:rsidRPr="4B777906">
              <w:rPr>
                <w:rFonts w:ascii="Aptos" w:eastAsia="Aptos" w:hAnsi="Aptos" w:cs="Aptos"/>
                <w:b/>
                <w:bCs/>
                <w:color w:val="000000" w:themeColor="text1"/>
              </w:rPr>
              <w:t>12 straipsnis</w:t>
            </w:r>
            <w:r w:rsidRPr="4B777906">
              <w:rPr>
                <w:rFonts w:ascii="Aptos" w:eastAsia="Aptos" w:hAnsi="Aptos" w:cs="Aptos"/>
                <w:color w:val="000000" w:themeColor="text1"/>
              </w:rPr>
              <w:t>.</w:t>
            </w:r>
          </w:p>
        </w:tc>
        <w:tc>
          <w:tcPr>
            <w:tcW w:w="3260" w:type="dxa"/>
          </w:tcPr>
          <w:p w14:paraId="0D106520" w14:textId="54984833"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t xml:space="preserve">Tiekėjas, kuris vykdo bet kokią susijusią veiklą su pirkimo dokumentuose nurodytomis paslaugomis ir  yra juridinis asmuo, registruotas Lietuvos Respublikoje arba iš užsienio (ES šalių) privalo pateikti civilinės </w:t>
            </w:r>
            <w:r w:rsidRPr="4B777906">
              <w:rPr>
                <w:rFonts w:ascii="Aptos" w:eastAsia="Aptos" w:hAnsi="Aptos" w:cs="Aptos"/>
                <w:color w:val="000000" w:themeColor="text1"/>
              </w:rPr>
              <w:lastRenderedPageBreak/>
              <w:t>atsakomybės draudimo dokumentų patvirtintas kopijas pagal šalies, kurioje Tiekėjas registruotas, įstatymus. Pateikiamas skenuotas dokumentas elektroninėje formoje.</w:t>
            </w:r>
          </w:p>
        </w:tc>
        <w:tc>
          <w:tcPr>
            <w:tcW w:w="2693" w:type="dxa"/>
          </w:tcPr>
          <w:p w14:paraId="60337FA4" w14:textId="1232E518" w:rsidR="4B777906" w:rsidRDefault="4B777906" w:rsidP="4B777906">
            <w:pPr>
              <w:ind w:firstLine="0"/>
              <w:rPr>
                <w:rFonts w:ascii="Aptos" w:eastAsia="Aptos" w:hAnsi="Aptos" w:cs="Aptos"/>
                <w:color w:val="000000" w:themeColor="text1"/>
              </w:rPr>
            </w:pPr>
            <w:r w:rsidRPr="4B777906">
              <w:rPr>
                <w:rFonts w:ascii="Aptos" w:eastAsia="Aptos" w:hAnsi="Aptos" w:cs="Aptos"/>
                <w:color w:val="000000" w:themeColor="text1"/>
              </w:rPr>
              <w:lastRenderedPageBreak/>
              <w:t>Tiekėjas ir (arba) tiekėjų grupės nariai ir (arba) ūkio subjektas, kurio pajėgumais remiasi tiekėjas, pagal prisiimamus įsipareigojimus vykdant sutartį.</w:t>
            </w:r>
          </w:p>
        </w:tc>
      </w:tr>
    </w:tbl>
    <w:p w14:paraId="38C9E5C7" w14:textId="72FEE599" w:rsidR="4B777906" w:rsidRDefault="4B777906"/>
    <w:p w14:paraId="45777B7B" w14:textId="131AD5BE" w:rsidR="4B777906" w:rsidRDefault="4B777906"/>
    <w:p w14:paraId="291493AD" w14:textId="0267BDD0" w:rsidR="162DCD56" w:rsidRDefault="162DCD56"/>
    <w:p w14:paraId="6CDAD361" w14:textId="36241C61" w:rsidR="162DCD56" w:rsidRDefault="162DCD56" w:rsidP="162DCD56">
      <w:pPr>
        <w:ind w:firstLine="0"/>
      </w:pPr>
    </w:p>
    <w:p w14:paraId="28558E01" w14:textId="7CA31E1D" w:rsidR="00F41E74" w:rsidRPr="0038675D" w:rsidRDefault="44DCB661" w:rsidP="4B777906">
      <w:pPr>
        <w:tabs>
          <w:tab w:val="left" w:pos="720"/>
        </w:tabs>
        <w:spacing w:line="240" w:lineRule="auto"/>
        <w:ind w:firstLine="567"/>
        <w:jc w:val="center"/>
        <w:rPr>
          <w:rFonts w:ascii="Aptos" w:eastAsia="Aptos" w:hAnsi="Aptos" w:cs="Aptos"/>
          <w:color w:val="000000" w:themeColor="text1"/>
        </w:rPr>
      </w:pPr>
      <w:r w:rsidRPr="4B777906">
        <w:rPr>
          <w:rFonts w:ascii="Aptos" w:eastAsia="Aptos" w:hAnsi="Aptos" w:cs="Aptos"/>
          <w:b/>
          <w:bCs/>
          <w:color w:val="000000" w:themeColor="text1"/>
        </w:rPr>
        <w:t>Tiekėjams keliami reikalavimai dėl kokybės vadybos sistemos ir (ar) aplinkos apsaugos vadybos sistemos standartų reikalavimai</w:t>
      </w:r>
    </w:p>
    <w:p w14:paraId="035697A2" w14:textId="3D32966F" w:rsidR="00F41E74" w:rsidRPr="0038675D" w:rsidRDefault="00F41E74" w:rsidP="4B777906">
      <w:pPr>
        <w:tabs>
          <w:tab w:val="left" w:pos="720"/>
        </w:tabs>
        <w:spacing w:line="240" w:lineRule="auto"/>
        <w:ind w:firstLine="567"/>
        <w:jc w:val="center"/>
        <w:rPr>
          <w:rFonts w:ascii="Aptos" w:eastAsia="Aptos" w:hAnsi="Aptos" w:cs="Aptos"/>
          <w:color w:val="000000" w:themeColor="text1"/>
        </w:rPr>
      </w:pPr>
    </w:p>
    <w:p w14:paraId="207548CC" w14:textId="53C80E5F" w:rsidR="00F41E74" w:rsidRPr="0038675D" w:rsidRDefault="44DCB661" w:rsidP="4B777906">
      <w:pPr>
        <w:spacing w:line="20" w:lineRule="atLeast"/>
        <w:ind w:firstLine="567"/>
        <w:rPr>
          <w:rFonts w:ascii="Aptos" w:eastAsia="Aptos" w:hAnsi="Aptos" w:cs="Aptos"/>
          <w:color w:val="000000" w:themeColor="text1"/>
        </w:rPr>
      </w:pPr>
      <w:r w:rsidRPr="4B777906">
        <w:rPr>
          <w:rFonts w:ascii="Aptos" w:eastAsia="Aptos" w:hAnsi="Aptos" w:cs="Aptos"/>
          <w:color w:val="000000" w:themeColor="text1"/>
        </w:rPr>
        <w:t xml:space="preserve">Perkančioji organizacija </w:t>
      </w:r>
      <w:r w:rsidR="00511B9F" w:rsidRPr="0022365E">
        <w:rPr>
          <w:rFonts w:ascii="Aptos" w:eastAsia="Aptos" w:hAnsi="Aptos" w:cs="Aptos"/>
        </w:rPr>
        <w:t>ne</w:t>
      </w:r>
      <w:r w:rsidRPr="0022365E">
        <w:rPr>
          <w:rFonts w:ascii="Aptos" w:eastAsia="Aptos" w:hAnsi="Aptos" w:cs="Aptos"/>
        </w:rPr>
        <w:t>reikalauja</w:t>
      </w:r>
      <w:r w:rsidRPr="4B777906">
        <w:rPr>
          <w:rFonts w:ascii="Aptos" w:eastAsia="Aptos" w:hAnsi="Aptos" w:cs="Aptos"/>
          <w:color w:val="000000" w:themeColor="text1"/>
        </w:rPr>
        <w:t xml:space="preserve">, kad tiekėjai laikytųsi </w:t>
      </w:r>
      <w:r w:rsidRPr="4B777906">
        <w:rPr>
          <w:rFonts w:ascii="Aptos" w:eastAsia="Aptos" w:hAnsi="Aptos" w:cs="Aptos"/>
          <w:color w:val="00B050"/>
        </w:rPr>
        <w:t>kokybės vadybos sistemos</w:t>
      </w:r>
      <w:r w:rsidRPr="4B777906">
        <w:rPr>
          <w:rFonts w:ascii="Aptos" w:eastAsia="Aptos" w:hAnsi="Aptos" w:cs="Aptos"/>
          <w:color w:val="000000" w:themeColor="text1"/>
        </w:rPr>
        <w:t xml:space="preserve"> </w:t>
      </w:r>
      <w:r w:rsidRPr="4B777906">
        <w:rPr>
          <w:rFonts w:ascii="Aptos" w:eastAsia="Aptos" w:hAnsi="Aptos" w:cs="Aptos"/>
          <w:color w:val="00B050"/>
        </w:rPr>
        <w:t xml:space="preserve">ir (arba) aplinkos apsaugos vadybos sistemos </w:t>
      </w:r>
      <w:r w:rsidRPr="4B777906">
        <w:rPr>
          <w:rFonts w:ascii="Aptos" w:eastAsia="Aptos" w:hAnsi="Aptos" w:cs="Aptos"/>
          <w:color w:val="000000" w:themeColor="text1"/>
        </w:rPr>
        <w:t>standartų.</w:t>
      </w:r>
    </w:p>
    <w:p w14:paraId="22BB1B04" w14:textId="07FFED89" w:rsidR="00F41E74" w:rsidRPr="0038675D" w:rsidRDefault="00F41E74" w:rsidP="4B777906">
      <w:pPr>
        <w:spacing w:line="20" w:lineRule="atLeast"/>
        <w:ind w:firstLine="567"/>
        <w:rPr>
          <w:rFonts w:ascii="Aptos" w:eastAsia="Aptos" w:hAnsi="Aptos" w:cs="Aptos"/>
          <w:color w:val="000000" w:themeColor="text1"/>
        </w:rPr>
      </w:pPr>
    </w:p>
    <w:p w14:paraId="39B69275" w14:textId="502B9CA0" w:rsidR="00F41E74" w:rsidRPr="0038675D" w:rsidRDefault="00F41E74" w:rsidP="4B777906">
      <w:pPr>
        <w:pStyle w:val="Sraopastraipa"/>
        <w:spacing w:line="20" w:lineRule="atLeast"/>
        <w:ind w:left="0" w:firstLine="567"/>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1E0ED" w14:textId="77777777" w:rsidR="007356AC" w:rsidRDefault="007356AC" w:rsidP="00FD40B8">
      <w:pPr>
        <w:spacing w:line="240" w:lineRule="auto"/>
      </w:pPr>
      <w:r>
        <w:separator/>
      </w:r>
    </w:p>
  </w:endnote>
  <w:endnote w:type="continuationSeparator" w:id="0">
    <w:p w14:paraId="7E75AFEF" w14:textId="77777777" w:rsidR="007356AC" w:rsidRDefault="007356AC"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EDD2" w14:textId="77777777" w:rsidR="007356AC" w:rsidRDefault="007356AC" w:rsidP="00FD40B8">
      <w:pPr>
        <w:spacing w:line="240" w:lineRule="auto"/>
      </w:pPr>
      <w:r>
        <w:separator/>
      </w:r>
    </w:p>
  </w:footnote>
  <w:footnote w:type="continuationSeparator" w:id="0">
    <w:p w14:paraId="62481F0A" w14:textId="77777777" w:rsidR="007356AC" w:rsidRDefault="007356AC"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B2A15"/>
    <w:rsid w:val="001C3FCA"/>
    <w:rsid w:val="001D6C74"/>
    <w:rsid w:val="001F66FA"/>
    <w:rsid w:val="0022365E"/>
    <w:rsid w:val="002A6975"/>
    <w:rsid w:val="002F2507"/>
    <w:rsid w:val="003458B0"/>
    <w:rsid w:val="0038675D"/>
    <w:rsid w:val="00444E8D"/>
    <w:rsid w:val="00511B9F"/>
    <w:rsid w:val="00530658"/>
    <w:rsid w:val="00572E76"/>
    <w:rsid w:val="00595B5C"/>
    <w:rsid w:val="005A0292"/>
    <w:rsid w:val="005B1052"/>
    <w:rsid w:val="00673546"/>
    <w:rsid w:val="00691390"/>
    <w:rsid w:val="007356AC"/>
    <w:rsid w:val="00760096"/>
    <w:rsid w:val="00864A91"/>
    <w:rsid w:val="00917D69"/>
    <w:rsid w:val="009344FF"/>
    <w:rsid w:val="0097710A"/>
    <w:rsid w:val="009F61E4"/>
    <w:rsid w:val="00B2647B"/>
    <w:rsid w:val="00B34749"/>
    <w:rsid w:val="00B63E79"/>
    <w:rsid w:val="00B80B18"/>
    <w:rsid w:val="00B9569D"/>
    <w:rsid w:val="00B957CB"/>
    <w:rsid w:val="00BA1E7F"/>
    <w:rsid w:val="00BB7F2B"/>
    <w:rsid w:val="00BC1B0B"/>
    <w:rsid w:val="00BD0A0D"/>
    <w:rsid w:val="00BD197F"/>
    <w:rsid w:val="00C075E6"/>
    <w:rsid w:val="00C16BBF"/>
    <w:rsid w:val="00CD2DFD"/>
    <w:rsid w:val="00CE7297"/>
    <w:rsid w:val="00D120BE"/>
    <w:rsid w:val="00D47017"/>
    <w:rsid w:val="00D55E79"/>
    <w:rsid w:val="00D86BE8"/>
    <w:rsid w:val="00D94A56"/>
    <w:rsid w:val="00DA73FE"/>
    <w:rsid w:val="00DF6DFF"/>
    <w:rsid w:val="00E62160"/>
    <w:rsid w:val="00ED390B"/>
    <w:rsid w:val="00F307CD"/>
    <w:rsid w:val="00F41E74"/>
    <w:rsid w:val="00FB4B52"/>
    <w:rsid w:val="00FC180A"/>
    <w:rsid w:val="00FD40B8"/>
    <w:rsid w:val="00FE146F"/>
    <w:rsid w:val="00FE5118"/>
    <w:rsid w:val="022F9FF0"/>
    <w:rsid w:val="0279BDB4"/>
    <w:rsid w:val="028AA900"/>
    <w:rsid w:val="02A2624A"/>
    <w:rsid w:val="03C17314"/>
    <w:rsid w:val="0465CB6A"/>
    <w:rsid w:val="050CE160"/>
    <w:rsid w:val="05183DED"/>
    <w:rsid w:val="05AFACCA"/>
    <w:rsid w:val="05BF1F9D"/>
    <w:rsid w:val="05EEBD92"/>
    <w:rsid w:val="05F4E299"/>
    <w:rsid w:val="06CC9861"/>
    <w:rsid w:val="06D894E0"/>
    <w:rsid w:val="074729E4"/>
    <w:rsid w:val="078F4D52"/>
    <w:rsid w:val="08ED6DC7"/>
    <w:rsid w:val="092FD4AF"/>
    <w:rsid w:val="097D4DD7"/>
    <w:rsid w:val="09F36158"/>
    <w:rsid w:val="0A6E445D"/>
    <w:rsid w:val="0ADFE0DB"/>
    <w:rsid w:val="0AF8F430"/>
    <w:rsid w:val="0B983600"/>
    <w:rsid w:val="0BB9EEC4"/>
    <w:rsid w:val="0C5705A6"/>
    <w:rsid w:val="0E8B331E"/>
    <w:rsid w:val="0F04160B"/>
    <w:rsid w:val="0F1C5AF3"/>
    <w:rsid w:val="0F8A2685"/>
    <w:rsid w:val="0FE01566"/>
    <w:rsid w:val="1020BAA6"/>
    <w:rsid w:val="10EF95E0"/>
    <w:rsid w:val="1235C641"/>
    <w:rsid w:val="135681C1"/>
    <w:rsid w:val="13FB4459"/>
    <w:rsid w:val="142D5EE8"/>
    <w:rsid w:val="145AF217"/>
    <w:rsid w:val="15927E63"/>
    <w:rsid w:val="162DCD56"/>
    <w:rsid w:val="171C254C"/>
    <w:rsid w:val="1738C4C9"/>
    <w:rsid w:val="17774868"/>
    <w:rsid w:val="182F090D"/>
    <w:rsid w:val="1845E204"/>
    <w:rsid w:val="184A1ADF"/>
    <w:rsid w:val="18BB883D"/>
    <w:rsid w:val="1918B7D8"/>
    <w:rsid w:val="1A9AE4B3"/>
    <w:rsid w:val="1B873AC7"/>
    <w:rsid w:val="1B9FD3EB"/>
    <w:rsid w:val="1BB5CF12"/>
    <w:rsid w:val="1C4C9FEC"/>
    <w:rsid w:val="1C9B0AFE"/>
    <w:rsid w:val="1CD2AC52"/>
    <w:rsid w:val="1CD468DC"/>
    <w:rsid w:val="1CE95AB3"/>
    <w:rsid w:val="1DAB34E4"/>
    <w:rsid w:val="1E247CE4"/>
    <w:rsid w:val="1E44C2B9"/>
    <w:rsid w:val="1E6E7682"/>
    <w:rsid w:val="20ADFE72"/>
    <w:rsid w:val="21988FCB"/>
    <w:rsid w:val="21EFC340"/>
    <w:rsid w:val="223B4707"/>
    <w:rsid w:val="22467CD6"/>
    <w:rsid w:val="2248765A"/>
    <w:rsid w:val="22D476C5"/>
    <w:rsid w:val="23AEFAFF"/>
    <w:rsid w:val="23C7D2A0"/>
    <w:rsid w:val="2409123B"/>
    <w:rsid w:val="24AC4FE3"/>
    <w:rsid w:val="2528E07C"/>
    <w:rsid w:val="25EC422D"/>
    <w:rsid w:val="28CBB152"/>
    <w:rsid w:val="2928CC86"/>
    <w:rsid w:val="29D8AE49"/>
    <w:rsid w:val="2A1FD787"/>
    <w:rsid w:val="2A2BF30A"/>
    <w:rsid w:val="2A3270AB"/>
    <w:rsid w:val="2C4A2F94"/>
    <w:rsid w:val="2C5E56AF"/>
    <w:rsid w:val="2CF9FDEF"/>
    <w:rsid w:val="2DBB15F0"/>
    <w:rsid w:val="2DDF9E05"/>
    <w:rsid w:val="2F6207EF"/>
    <w:rsid w:val="2FD15B19"/>
    <w:rsid w:val="311DE4A1"/>
    <w:rsid w:val="315A2C96"/>
    <w:rsid w:val="31CE0744"/>
    <w:rsid w:val="31D9119A"/>
    <w:rsid w:val="3211550C"/>
    <w:rsid w:val="3325E04E"/>
    <w:rsid w:val="3377A212"/>
    <w:rsid w:val="33BB3F02"/>
    <w:rsid w:val="34482589"/>
    <w:rsid w:val="34AE9071"/>
    <w:rsid w:val="360B112D"/>
    <w:rsid w:val="36B2E59B"/>
    <w:rsid w:val="36D8DE38"/>
    <w:rsid w:val="3746242C"/>
    <w:rsid w:val="3773DA29"/>
    <w:rsid w:val="3859DC1F"/>
    <w:rsid w:val="38E930EF"/>
    <w:rsid w:val="3955BC6B"/>
    <w:rsid w:val="39AD1E50"/>
    <w:rsid w:val="3A296918"/>
    <w:rsid w:val="3AFD7E1E"/>
    <w:rsid w:val="3B1F5A45"/>
    <w:rsid w:val="3B2E6083"/>
    <w:rsid w:val="3C751F94"/>
    <w:rsid w:val="3C946D54"/>
    <w:rsid w:val="3CC8A1AD"/>
    <w:rsid w:val="3CE10458"/>
    <w:rsid w:val="3CF8BB25"/>
    <w:rsid w:val="3D87344E"/>
    <w:rsid w:val="3ED47A1E"/>
    <w:rsid w:val="3EFCFEA7"/>
    <w:rsid w:val="3F12499E"/>
    <w:rsid w:val="3F3A4500"/>
    <w:rsid w:val="3FA25E9F"/>
    <w:rsid w:val="408E9602"/>
    <w:rsid w:val="40C5E3A0"/>
    <w:rsid w:val="42CBC9CE"/>
    <w:rsid w:val="43220F63"/>
    <w:rsid w:val="447F14FF"/>
    <w:rsid w:val="44B964DC"/>
    <w:rsid w:val="44DCB661"/>
    <w:rsid w:val="45740EAE"/>
    <w:rsid w:val="45CE75E5"/>
    <w:rsid w:val="45FE9A21"/>
    <w:rsid w:val="4719DB71"/>
    <w:rsid w:val="471E9F01"/>
    <w:rsid w:val="475E7329"/>
    <w:rsid w:val="48C010B1"/>
    <w:rsid w:val="497E4D4D"/>
    <w:rsid w:val="49C9BAAA"/>
    <w:rsid w:val="4B777906"/>
    <w:rsid w:val="4C06B84E"/>
    <w:rsid w:val="4C34B461"/>
    <w:rsid w:val="4D0444A4"/>
    <w:rsid w:val="4D5A2DDA"/>
    <w:rsid w:val="4EE0A758"/>
    <w:rsid w:val="50A95208"/>
    <w:rsid w:val="50B89F62"/>
    <w:rsid w:val="510E3C12"/>
    <w:rsid w:val="511549CE"/>
    <w:rsid w:val="511E7EDC"/>
    <w:rsid w:val="51E17111"/>
    <w:rsid w:val="522B4FBD"/>
    <w:rsid w:val="54640AE3"/>
    <w:rsid w:val="5468411C"/>
    <w:rsid w:val="557F3467"/>
    <w:rsid w:val="561915D5"/>
    <w:rsid w:val="561B9915"/>
    <w:rsid w:val="5674A964"/>
    <w:rsid w:val="5703EEF4"/>
    <w:rsid w:val="57AE0376"/>
    <w:rsid w:val="57E46194"/>
    <w:rsid w:val="584BA434"/>
    <w:rsid w:val="5905913B"/>
    <w:rsid w:val="596CB4C9"/>
    <w:rsid w:val="5A2A4530"/>
    <w:rsid w:val="5BF847CE"/>
    <w:rsid w:val="5C4DBAC0"/>
    <w:rsid w:val="5D479757"/>
    <w:rsid w:val="5FA56FEC"/>
    <w:rsid w:val="604F1084"/>
    <w:rsid w:val="60A59550"/>
    <w:rsid w:val="60DD157A"/>
    <w:rsid w:val="62479529"/>
    <w:rsid w:val="637D1569"/>
    <w:rsid w:val="6406212E"/>
    <w:rsid w:val="65619930"/>
    <w:rsid w:val="65F8F0C8"/>
    <w:rsid w:val="67B04F77"/>
    <w:rsid w:val="682798BE"/>
    <w:rsid w:val="684441F5"/>
    <w:rsid w:val="68AA7CFE"/>
    <w:rsid w:val="6909546C"/>
    <w:rsid w:val="692C809B"/>
    <w:rsid w:val="699E0AB5"/>
    <w:rsid w:val="69E3C2E9"/>
    <w:rsid w:val="6A4D7F25"/>
    <w:rsid w:val="6ABE4B2F"/>
    <w:rsid w:val="6AC54A00"/>
    <w:rsid w:val="6C6868FD"/>
    <w:rsid w:val="6ED252CB"/>
    <w:rsid w:val="6ED54442"/>
    <w:rsid w:val="6EFECCBB"/>
    <w:rsid w:val="6F8ECDD2"/>
    <w:rsid w:val="6FF179B0"/>
    <w:rsid w:val="7181A4B7"/>
    <w:rsid w:val="72313A18"/>
    <w:rsid w:val="72A3AEFD"/>
    <w:rsid w:val="734D8090"/>
    <w:rsid w:val="73CC5349"/>
    <w:rsid w:val="73D63242"/>
    <w:rsid w:val="75225043"/>
    <w:rsid w:val="755E0A17"/>
    <w:rsid w:val="75B0FB3F"/>
    <w:rsid w:val="776B8012"/>
    <w:rsid w:val="776F7911"/>
    <w:rsid w:val="778CE1A0"/>
    <w:rsid w:val="7895809F"/>
    <w:rsid w:val="78A95636"/>
    <w:rsid w:val="79D4337B"/>
    <w:rsid w:val="7A54BDDE"/>
    <w:rsid w:val="7A5507DF"/>
    <w:rsid w:val="7ABE130F"/>
    <w:rsid w:val="7C187DB9"/>
    <w:rsid w:val="7CA1D34F"/>
    <w:rsid w:val="7D1471A1"/>
    <w:rsid w:val="7FFCC9E6"/>
    <w:rsid w:val="7FFD27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511B9F"/>
    <w:pPr>
      <w:spacing w:line="240" w:lineRule="auto"/>
    </w:pPr>
    <w:rPr>
      <w:b/>
      <w:bCs/>
    </w:rPr>
  </w:style>
  <w:style w:type="character" w:customStyle="1" w:styleId="KomentarotemaDiagrama">
    <w:name w:val="Komentaro tema Diagrama"/>
    <w:basedOn w:val="KomentarotekstasDiagrama"/>
    <w:link w:val="Komentarotema"/>
    <w:uiPriority w:val="99"/>
    <w:semiHidden/>
    <w:rsid w:val="00511B9F"/>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lt/veiklos-sritys/tarsos-prevencija" TargetMode="External"/><Relationship Id="rId5" Type="http://schemas.openxmlformats.org/officeDocument/2006/relationships/styles" Target="styles.xml"/><Relationship Id="rId10" Type="http://schemas.openxmlformats.org/officeDocument/2006/relationships/hyperlink" Target="https://www.gpais.eu/atvr-viesa-paiesk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F1070"/>
    <w:rsid w:val="00401304"/>
    <w:rsid w:val="00572E76"/>
    <w:rsid w:val="00634B40"/>
    <w:rsid w:val="006643EA"/>
    <w:rsid w:val="00691390"/>
    <w:rsid w:val="0097710A"/>
    <w:rsid w:val="009A1718"/>
    <w:rsid w:val="00B63E79"/>
    <w:rsid w:val="00B9569D"/>
    <w:rsid w:val="00BA1E7F"/>
    <w:rsid w:val="00BB7F2B"/>
    <w:rsid w:val="00C075E6"/>
    <w:rsid w:val="00CD2DFD"/>
    <w:rsid w:val="00D47017"/>
    <w:rsid w:val="00DA73FE"/>
    <w:rsid w:val="00E41A5A"/>
    <w:rsid w:val="00FB4B52"/>
    <w:rsid w:val="00FE1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3" ma:contentTypeDescription="Kurkite naują dokumentą." ma:contentTypeScope="" ma:versionID="cf1ce041673cb052d9f9c37c4cd98097">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71950d89dc83a4762b8ab6c41c8a78c3"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fae5d-2cd5-466a-b7f1-040310cee446">
      <Terms xmlns="http://schemas.microsoft.com/office/infopath/2007/PartnerControls"/>
    </lcf76f155ced4ddcb4097134ff3c332f>
    <TaxCatchAll xmlns="b4cf2e69-1e87-43c0-966e-29e3d7bfbc84" xsi:nil="true"/>
  </documentManagement>
</p:properties>
</file>

<file path=customXml/itemProps1.xml><?xml version="1.0" encoding="utf-8"?>
<ds:datastoreItem xmlns:ds="http://schemas.openxmlformats.org/officeDocument/2006/customXml" ds:itemID="{CAFF7BAF-FC04-4274-86D9-47A5EBD20EC6}">
  <ds:schemaRefs>
    <ds:schemaRef ds:uri="http://schemas.microsoft.com/sharepoint/v3/contenttype/forms"/>
  </ds:schemaRefs>
</ds:datastoreItem>
</file>

<file path=customXml/itemProps2.xml><?xml version="1.0" encoding="utf-8"?>
<ds:datastoreItem xmlns:ds="http://schemas.openxmlformats.org/officeDocument/2006/customXml" ds:itemID="{06E0837D-BCE7-47FD-8695-8D7DE1106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fae5d-2cd5-466a-b7f1-040310cee446"/>
    <ds:schemaRef ds:uri="b4cf2e69-1e87-43c0-966e-29e3d7bf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494A0-7031-4607-BF0F-FD5460EB7C04}">
  <ds:schemaRefs>
    <ds:schemaRef ds:uri="http://schemas.microsoft.com/office/2006/metadata/properties"/>
    <ds:schemaRef ds:uri="http://schemas.microsoft.com/office/infopath/2007/PartnerControls"/>
    <ds:schemaRef ds:uri="d3ffae5d-2cd5-466a-b7f1-040310cee446"/>
    <ds:schemaRef ds:uri="b4cf2e69-1e87-43c0-966e-29e3d7bfbc8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3149</Words>
  <Characters>1796</Characters>
  <Application>Microsoft Office Word</Application>
  <DocSecurity>0</DocSecurity>
  <Lines>14</Lines>
  <Paragraphs>9</Paragraphs>
  <ScaleCrop>false</ScaleCrop>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Ilma Liudžiuvienė</cp:lastModifiedBy>
  <cp:revision>16</cp:revision>
  <dcterms:created xsi:type="dcterms:W3CDTF">2025-01-13T06:59:00Z</dcterms:created>
  <dcterms:modified xsi:type="dcterms:W3CDTF">2026-07-23T12:24:00Z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y fmtid="{D5CDD505-2E9C-101B-9397-08002B2CF9AE}" pid="3" name="MediaServiceImageTags">
    <vt:lpwstr/>
  </property>
</Properties>
</file>